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503E" w14:textId="5524E9A2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</w:rPr>
      </w:pPr>
      <w:r w:rsidRPr="00106ADC">
        <w:rPr>
          <w:b/>
          <w:bCs/>
          <w:color w:val="000000"/>
        </w:rPr>
        <w:t>Dziecięc</w:t>
      </w:r>
      <w:r w:rsidRPr="00106ADC">
        <w:rPr>
          <w:b/>
          <w:bCs/>
          <w:color w:val="000000"/>
        </w:rPr>
        <w:t>a</w:t>
      </w:r>
      <w:r w:rsidRPr="00106ADC">
        <w:rPr>
          <w:b/>
          <w:bCs/>
          <w:color w:val="000000"/>
        </w:rPr>
        <w:t xml:space="preserve"> Rad</w:t>
      </w:r>
      <w:r w:rsidRPr="00106ADC">
        <w:rPr>
          <w:b/>
          <w:bCs/>
          <w:color w:val="000000"/>
        </w:rPr>
        <w:t>a</w:t>
      </w:r>
      <w:r w:rsidRPr="00106ADC">
        <w:rPr>
          <w:b/>
          <w:bCs/>
          <w:color w:val="000000"/>
        </w:rPr>
        <w:t xml:space="preserve"> Programow</w:t>
      </w:r>
      <w:r w:rsidRPr="00106ADC">
        <w:rPr>
          <w:b/>
          <w:bCs/>
          <w:color w:val="000000"/>
        </w:rPr>
        <w:t>a</w:t>
      </w:r>
    </w:p>
    <w:p w14:paraId="301ED4D7" w14:textId="77777777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</w:rPr>
      </w:pPr>
    </w:p>
    <w:p w14:paraId="31C6EFFE" w14:textId="7D9BC562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106ADC">
        <w:rPr>
          <w:color w:val="000000"/>
        </w:rPr>
        <w:t>W Europejskim Centrum Bajki im. Koziołka Matołka w Pacanowie r</w:t>
      </w:r>
      <w:r w:rsidRPr="00106ADC">
        <w:rPr>
          <w:color w:val="000000"/>
        </w:rPr>
        <w:t>uszyła rekrutacja do dziewiątej kadencji Dziecięcej Rady Programowej!</w:t>
      </w:r>
      <w:r>
        <w:rPr>
          <w:color w:val="000000"/>
        </w:rPr>
        <w:t xml:space="preserve"> </w:t>
      </w:r>
      <w:r w:rsidRPr="00106ADC">
        <w:rPr>
          <w:color w:val="000000"/>
        </w:rPr>
        <w:t>Tegoroczny nabór potrwa do </w:t>
      </w:r>
      <w:r w:rsidRPr="00106ADC">
        <w:rPr>
          <w:rStyle w:val="Pogrubienie"/>
          <w:color w:val="000000"/>
          <w:bdr w:val="none" w:sz="0" w:space="0" w:color="auto" w:frame="1"/>
        </w:rPr>
        <w:t>30 listopada 2025 r.</w:t>
      </w:r>
      <w:r w:rsidRPr="00106ADC">
        <w:rPr>
          <w:color w:val="000000"/>
        </w:rPr>
        <w:t> i wyłoni </w:t>
      </w:r>
      <w:r w:rsidRPr="00106ADC">
        <w:rPr>
          <w:rStyle w:val="Pogrubienie"/>
          <w:color w:val="000000"/>
          <w:bdr w:val="none" w:sz="0" w:space="0" w:color="auto" w:frame="1"/>
        </w:rPr>
        <w:t>12-osobowy</w:t>
      </w:r>
      <w:r w:rsidRPr="00106ADC">
        <w:rPr>
          <w:color w:val="000000"/>
        </w:rPr>
        <w:t> zespół najzdolniejszych i najbardziej utalentowanych uczniów z Polski w wieku </w:t>
      </w:r>
      <w:r w:rsidRPr="00106ADC">
        <w:rPr>
          <w:rStyle w:val="Pogrubienie"/>
          <w:color w:val="000000"/>
          <w:bdr w:val="none" w:sz="0" w:space="0" w:color="auto" w:frame="1"/>
        </w:rPr>
        <w:t>9-14 lat</w:t>
      </w:r>
      <w:r w:rsidRPr="00106ADC">
        <w:rPr>
          <w:color w:val="000000"/>
        </w:rPr>
        <w:t>. Pod uwagę będą brane wysokie wyniki w nauce (tj. średnia ocen co najmniej 4,5), a także szczególne osiągnięcia i zainteresowania oraz wykazywana aktywność.</w:t>
      </w:r>
    </w:p>
    <w:p w14:paraId="37F1B3D2" w14:textId="77777777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106ADC">
        <w:rPr>
          <w:color w:val="000000"/>
        </w:rPr>
        <w:t>Rada będzie powołana na okres 12 miesięcy, a jej członkowie będą mieli możliwość wypowiadania się na temat działań programowych i inwestycyjnych Europejskiego Centrum Bajki. Serdecznie zapraszamy do zgłaszania kandydatur najzdolniejszych uczniów do Dziecięcej Rady Programowej. W zgłoszeniu proszę podać średnią ocen, opisać szczególne osiągnięcia oraz zainteresowania, a także załączyć skany: ostatniego świadectwa oraz dyplomów. Zapraszamy też do zgłaszania kandydatur uczniów ze szkół typu Montessori i </w:t>
      </w:r>
      <w:proofErr w:type="spellStart"/>
      <w:r w:rsidRPr="00106ADC">
        <w:rPr>
          <w:color w:val="000000"/>
        </w:rPr>
        <w:t>Waldorfskich</w:t>
      </w:r>
      <w:proofErr w:type="spellEnd"/>
      <w:r w:rsidRPr="00106ADC">
        <w:rPr>
          <w:color w:val="000000"/>
        </w:rPr>
        <w:t>. W przypadku takich zgłoszeń proszę opisać zainteresowania i uzdolnienia kandydata. Udział w przedsięwzięciu jest </w:t>
      </w:r>
      <w:r w:rsidRPr="00106ADC">
        <w:rPr>
          <w:rStyle w:val="Pogrubienie"/>
          <w:color w:val="000000"/>
          <w:bdr w:val="none" w:sz="0" w:space="0" w:color="auto" w:frame="1"/>
        </w:rPr>
        <w:t>bezpłatny</w:t>
      </w:r>
      <w:r w:rsidRPr="00106ADC">
        <w:rPr>
          <w:color w:val="000000"/>
        </w:rPr>
        <w:t>!</w:t>
      </w:r>
    </w:p>
    <w:p w14:paraId="4E8C633E" w14:textId="1B156452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106ADC">
        <w:rPr>
          <w:color w:val="000000"/>
        </w:rPr>
        <w:t xml:space="preserve">Zgłoszenia </w:t>
      </w:r>
      <w:r w:rsidR="003C6607">
        <w:rPr>
          <w:color w:val="000000"/>
        </w:rPr>
        <w:t>należy</w:t>
      </w:r>
      <w:r w:rsidRPr="00106ADC">
        <w:rPr>
          <w:color w:val="000000"/>
        </w:rPr>
        <w:t xml:space="preserve"> przesyłać na adres: Europejskie Centrum Bajki im. Koziołka Matołka w Pacanowie, ul. Kornela Makuszyńskiego 1, 28-133 Pacanów lub na e-mail: </w:t>
      </w:r>
      <w:hyperlink r:id="rId4" w:history="1">
        <w:r w:rsidRPr="00106ADC">
          <w:rPr>
            <w:rStyle w:val="Hipercze"/>
            <w:color w:val="DC3247"/>
            <w:bdr w:val="none" w:sz="0" w:space="0" w:color="auto" w:frame="1"/>
          </w:rPr>
          <w:t>oferta@centrumbajki.pl</w:t>
        </w:r>
      </w:hyperlink>
    </w:p>
    <w:p w14:paraId="7AC82733" w14:textId="77777777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106ADC">
        <w:rPr>
          <w:color w:val="000000"/>
        </w:rPr>
        <w:t>Osoba do kontaktu: </w:t>
      </w:r>
      <w:r w:rsidRPr="00106ADC">
        <w:rPr>
          <w:rStyle w:val="Pogrubienie"/>
          <w:color w:val="000000"/>
          <w:bdr w:val="none" w:sz="0" w:space="0" w:color="auto" w:frame="1"/>
        </w:rPr>
        <w:t>Beata Krokosz-Furman</w:t>
      </w:r>
      <w:r w:rsidRPr="00106ADC">
        <w:rPr>
          <w:color w:val="000000"/>
        </w:rPr>
        <w:t>, tel. 504  532 429</w:t>
      </w:r>
    </w:p>
    <w:p w14:paraId="6B94BC05" w14:textId="77777777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hyperlink r:id="rId5" w:history="1">
        <w:r w:rsidRPr="00106ADC">
          <w:rPr>
            <w:rStyle w:val="Hipercze"/>
            <w:color w:val="DC3247"/>
            <w:bdr w:val="none" w:sz="0" w:space="0" w:color="auto" w:frame="1"/>
          </w:rPr>
          <w:t>Regulamin</w:t>
        </w:r>
      </w:hyperlink>
    </w:p>
    <w:p w14:paraId="43FE0C9E" w14:textId="77777777" w:rsidR="00106ADC" w:rsidRPr="00106ADC" w:rsidRDefault="00106ADC" w:rsidP="00106AD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hyperlink r:id="rId6" w:history="1">
        <w:r w:rsidRPr="00106ADC">
          <w:rPr>
            <w:rStyle w:val="Hipercze"/>
            <w:color w:val="DC3247"/>
            <w:bdr w:val="none" w:sz="0" w:space="0" w:color="auto" w:frame="1"/>
          </w:rPr>
          <w:t>Karta zgłoszenia</w:t>
        </w:r>
      </w:hyperlink>
    </w:p>
    <w:p w14:paraId="0E42F610" w14:textId="77777777" w:rsidR="0017282D" w:rsidRDefault="0017282D"/>
    <w:sectPr w:rsidR="0017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C"/>
    <w:rsid w:val="00106ADC"/>
    <w:rsid w:val="0017282D"/>
    <w:rsid w:val="003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DF28"/>
  <w15:chartTrackingRefBased/>
  <w15:docId w15:val="{AEF4400D-5BAF-472B-AD76-3FDC212C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AD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06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umbajki.pl/wp-content/uploads/2025/11/9-kadencja-karta-zgloszenia-DRP-pdf.pdf" TargetMode="External"/><Relationship Id="rId5" Type="http://schemas.openxmlformats.org/officeDocument/2006/relationships/hyperlink" Target="https://centrumbajki.pl/wp-content/uploads/2025/11/regulamin-DRP-2025.pdf" TargetMode="External"/><Relationship Id="rId4" Type="http://schemas.openxmlformats.org/officeDocument/2006/relationships/hyperlink" Target="mailto:oferta@centrumbajki.plpacan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2025-11-14T12:59:00Z</dcterms:created>
  <dcterms:modified xsi:type="dcterms:W3CDTF">2025-11-14T13:03:00Z</dcterms:modified>
</cp:coreProperties>
</file>